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60" w:rsidRDefault="00EB1A7B">
      <w:pPr>
        <w:pStyle w:val="Heading1"/>
        <w:spacing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Informacja o wyborze najkorzystniejszej oferty:</w:t>
      </w:r>
    </w:p>
    <w:p w:rsidR="00A84960" w:rsidRDefault="00EB1A7B">
      <w:pPr>
        <w:pStyle w:val="Standard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Przetarg nieograniczony  z dnia 11.09.2013 r. na: Wykonanie robót budowlanych związanych z zabezpieczeniem pod względem ochrony </w:t>
      </w:r>
      <w:r>
        <w:rPr>
          <w:rFonts w:ascii="Tahoma" w:hAnsi="Tahoma" w:cs="Tahoma"/>
          <w:sz w:val="22"/>
          <w:szCs w:val="22"/>
        </w:rPr>
        <w:t>przeciwpożarowej budynków A i B  Domu Pomocy Społecznej w Jaworze dom w Mierczycach</w:t>
      </w:r>
    </w:p>
    <w:p w:rsidR="00A84960" w:rsidRDefault="00A84960">
      <w:pPr>
        <w:pStyle w:val="Standard"/>
        <w:spacing w:line="360" w:lineRule="auto"/>
        <w:rPr>
          <w:sz w:val="22"/>
          <w:szCs w:val="22"/>
        </w:rPr>
      </w:pPr>
    </w:p>
    <w:p w:rsidR="00A84960" w:rsidRDefault="00A84960">
      <w:pPr>
        <w:pStyle w:val="Standard"/>
        <w:spacing w:line="360" w:lineRule="auto"/>
        <w:jc w:val="center"/>
        <w:rPr>
          <w:rFonts w:ascii="Tahoma" w:hAnsi="Tahoma" w:cs="Tahoma"/>
          <w:b/>
        </w:rPr>
      </w:pPr>
    </w:p>
    <w:tbl>
      <w:tblPr>
        <w:tblW w:w="14716" w:type="dxa"/>
        <w:tblInd w:w="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15"/>
        <w:gridCol w:w="9515"/>
        <w:gridCol w:w="1590"/>
        <w:gridCol w:w="1996"/>
      </w:tblGrid>
      <w:tr w:rsidR="00A84960" w:rsidTr="00A84960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60" w:rsidRDefault="00EB1A7B">
            <w:pPr>
              <w:pStyle w:val="Standard"/>
              <w:snapToGrid w:val="0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>
              <w:rPr>
                <w:rFonts w:ascii="Tahoma" w:hAnsi="Tahoma"/>
                <w:b/>
                <w:sz w:val="22"/>
                <w:szCs w:val="22"/>
              </w:rPr>
              <w:t>Numer oferty</w:t>
            </w:r>
          </w:p>
        </w:tc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60" w:rsidRDefault="00EB1A7B">
            <w:pPr>
              <w:pStyle w:val="Standard"/>
              <w:snapToGrid w:val="0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>
              <w:rPr>
                <w:rFonts w:ascii="Tahoma" w:hAnsi="Tahoma"/>
                <w:b/>
                <w:sz w:val="22"/>
                <w:szCs w:val="22"/>
              </w:rPr>
              <w:t>Firma (nazwa) lub nazwisko oraz</w:t>
            </w:r>
            <w:r>
              <w:rPr>
                <w:rFonts w:ascii="Tahoma" w:hAnsi="Tahoma"/>
                <w:b/>
                <w:sz w:val="22"/>
                <w:szCs w:val="22"/>
              </w:rPr>
              <w:br/>
            </w:r>
            <w:r>
              <w:rPr>
                <w:rFonts w:ascii="Tahoma" w:hAnsi="Tahoma"/>
                <w:b/>
                <w:sz w:val="22"/>
                <w:szCs w:val="22"/>
              </w:rPr>
              <w:t>adres wykonawcy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60" w:rsidRDefault="00EB1A7B">
            <w:pPr>
              <w:pStyle w:val="Textbody"/>
              <w:snapToGrid w:val="0"/>
              <w:rPr>
                <w:rFonts w:ascii="Tahoma" w:hAnsi="Tahoma"/>
                <w:b/>
                <w:szCs w:val="22"/>
              </w:rPr>
            </w:pPr>
            <w:r>
              <w:rPr>
                <w:rFonts w:ascii="Tahoma" w:hAnsi="Tahoma"/>
                <w:b/>
                <w:szCs w:val="22"/>
              </w:rPr>
              <w:t>Ilość uzyskanych punktów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60" w:rsidRDefault="00EB1A7B">
            <w:pPr>
              <w:pStyle w:val="Standard"/>
              <w:snapToGrid w:val="0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>
              <w:rPr>
                <w:rFonts w:ascii="Tahoma" w:hAnsi="Tahoma"/>
                <w:b/>
                <w:sz w:val="22"/>
                <w:szCs w:val="22"/>
              </w:rPr>
              <w:t>UWAGI</w:t>
            </w:r>
          </w:p>
        </w:tc>
      </w:tr>
      <w:tr w:rsidR="00A84960" w:rsidTr="00A84960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60" w:rsidRDefault="00EB1A7B">
            <w:pPr>
              <w:pStyle w:val="Standard"/>
              <w:snapToGrid w:val="0"/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</w:t>
            </w:r>
          </w:p>
        </w:tc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60" w:rsidRDefault="00EB1A7B">
            <w:pPr>
              <w:pStyle w:val="Akapitzlist"/>
              <w:snapToGrid w:val="0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Usługowo – Handlowa Firma Prywatna „ PWP” Wojciech Pytlak </w:t>
            </w:r>
            <w:r>
              <w:rPr>
                <w:sz w:val="24"/>
                <w:szCs w:val="24"/>
              </w:rPr>
              <w:t xml:space="preserve">                                      24-520 Dąbrowa Górnicza,   ul. Ogrodników 61                                                  </w:t>
            </w:r>
          </w:p>
          <w:p w:rsidR="00A84960" w:rsidRDefault="00A84960">
            <w:pPr>
              <w:pStyle w:val="Akapitzlist"/>
              <w:spacing w:line="240" w:lineRule="auto"/>
              <w:ind w:left="0"/>
              <w:rPr>
                <w:rFonts w:ascii="Tahoma" w:hAnsi="Tahoma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60" w:rsidRDefault="00EB1A7B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4960" w:rsidRDefault="00EB1A7B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Najkorzystniejsza oferta</w:t>
            </w:r>
          </w:p>
        </w:tc>
      </w:tr>
      <w:tr w:rsidR="00A84960" w:rsidTr="00A84960">
        <w:tblPrEx>
          <w:tblCellMar>
            <w:top w:w="0" w:type="dxa"/>
            <w:bottom w:w="0" w:type="dxa"/>
          </w:tblCellMar>
        </w:tblPrEx>
        <w:trPr>
          <w:cantSplit/>
          <w:trHeight w:val="747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60" w:rsidRDefault="00EB1A7B">
            <w:pPr>
              <w:pStyle w:val="Standard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60" w:rsidRDefault="00EB1A7B">
            <w:pPr>
              <w:pStyle w:val="Akapitzlist"/>
              <w:snapToGrid w:val="0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Arkada – KOD  Ewa i Dariusz Nadolni  Spółka Jawna, ul. Witosa 7B , 86-100 Świecie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60" w:rsidRDefault="00EB1A7B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78,05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4960" w:rsidRDefault="00EB1A7B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84960" w:rsidTr="00A84960">
        <w:tblPrEx>
          <w:tblCellMar>
            <w:top w:w="0" w:type="dxa"/>
            <w:bottom w:w="0" w:type="dxa"/>
          </w:tblCellMar>
        </w:tblPrEx>
        <w:trPr>
          <w:cantSplit/>
          <w:trHeight w:val="747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60" w:rsidRDefault="00EB1A7B">
            <w:pPr>
              <w:pStyle w:val="Standard"/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</w:t>
            </w:r>
          </w:p>
        </w:tc>
        <w:tc>
          <w:tcPr>
            <w:tcW w:w="9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60" w:rsidRDefault="00EB1A7B">
            <w:pPr>
              <w:pStyle w:val="Akapitzlist"/>
              <w:snapToGrid w:val="0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„T-P-A Technika Przeciwpożarowa i Alarmowa B.Rodowicz i P. Lyko ” Spółka Jawna, ul. Budowlanych 50, 45-124 Opole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960" w:rsidRDefault="00EB1A7B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58,62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84960" w:rsidRDefault="00EB1A7B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A84960" w:rsidRDefault="00A84960">
      <w:pPr>
        <w:pStyle w:val="Akapitzlist"/>
        <w:spacing w:line="240" w:lineRule="auto"/>
        <w:ind w:left="0"/>
      </w:pPr>
    </w:p>
    <w:p w:rsidR="00A84960" w:rsidRDefault="00EB1A7B">
      <w:pPr>
        <w:pStyle w:val="Akapitzlist"/>
        <w:spacing w:line="240" w:lineRule="auto"/>
        <w:ind w:left="0"/>
      </w:pPr>
      <w:r>
        <w:rPr>
          <w:rFonts w:ascii="Tahoma" w:hAnsi="Tahoma" w:cs="Tahoma"/>
          <w:sz w:val="20"/>
          <w:szCs w:val="20"/>
        </w:rPr>
        <w:t>Wybrano ofertę nr 1 jako najkorzystniejszą, złożoną przez  firmę:</w:t>
      </w:r>
      <w:r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b/>
          <w:bCs/>
          <w:sz w:val="24"/>
          <w:szCs w:val="24"/>
        </w:rPr>
        <w:t xml:space="preserve">Usługowo – Handlowa Firma Prywatna „ PWP” Wojciech Pytlak                                       24-520 Dąbrowa Górnicza  ul. Ogrodników 61  </w:t>
      </w:r>
      <w:r>
        <w:rPr>
          <w:rFonts w:ascii="Tahoma" w:hAnsi="Tahoma" w:cs="Tahoma"/>
          <w:sz w:val="20"/>
          <w:szCs w:val="20"/>
        </w:rPr>
        <w:t>Wartoś</w:t>
      </w:r>
      <w:r>
        <w:rPr>
          <w:rFonts w:ascii="Tahoma" w:hAnsi="Tahoma" w:cs="Tahoma"/>
          <w:sz w:val="20"/>
          <w:szCs w:val="20"/>
        </w:rPr>
        <w:t>ć wykonania zadania zgodnie z ofe</w:t>
      </w:r>
      <w:r>
        <w:rPr>
          <w:rFonts w:ascii="Tahoma" w:hAnsi="Tahoma" w:cs="Tahoma"/>
          <w:sz w:val="20"/>
          <w:szCs w:val="20"/>
        </w:rPr>
        <w:t xml:space="preserve">rtą wynosi:  </w:t>
      </w:r>
      <w:r>
        <w:rPr>
          <w:rFonts w:ascii="Tahoma" w:hAnsi="Tahoma" w:cs="Tahoma"/>
          <w:b/>
          <w:bCs/>
          <w:sz w:val="24"/>
          <w:szCs w:val="24"/>
        </w:rPr>
        <w:t>170.935,22</w:t>
      </w:r>
      <w:r>
        <w:rPr>
          <w:rStyle w:val="StrongEmphasis"/>
          <w:rFonts w:ascii="Tahoma" w:hAnsi="Tahoma" w:cs="Tahoma"/>
        </w:rPr>
        <w:t xml:space="preserve"> zł brutto. </w:t>
      </w:r>
      <w:r>
        <w:rPr>
          <w:b/>
          <w:bCs/>
          <w:sz w:val="24"/>
          <w:szCs w:val="24"/>
          <w:lang w:eastAsia="en-US"/>
        </w:rPr>
        <w:t xml:space="preserve"> </w:t>
      </w:r>
      <w:r>
        <w:rPr>
          <w:rFonts w:ascii="Tahoma" w:hAnsi="Tahoma" w:cs="Tahoma"/>
          <w:sz w:val="20"/>
          <w:szCs w:val="20"/>
        </w:rPr>
        <w:t>Jedynym kryterium wyboru była CENA 100%.</w:t>
      </w:r>
    </w:p>
    <w:p w:rsidR="00A84960" w:rsidRDefault="00EB1A7B">
      <w:pPr>
        <w:pStyle w:val="Standard"/>
        <w:rPr>
          <w:rFonts w:ascii="Tahoma" w:hAnsi="Tahoma"/>
          <w:i/>
        </w:rPr>
      </w:pPr>
      <w:r>
        <w:rPr>
          <w:rFonts w:ascii="Tahoma" w:hAnsi="Tahoma"/>
          <w:i/>
        </w:rPr>
        <w:t>* - niepotrzebne skreślić</w:t>
      </w:r>
    </w:p>
    <w:p w:rsidR="00A84960" w:rsidRDefault="00EB1A7B">
      <w:pPr>
        <w:pStyle w:val="Standard"/>
        <w:rPr>
          <w:rFonts w:ascii="Tahoma" w:hAnsi="Tahoma"/>
          <w:i/>
        </w:rPr>
      </w:pPr>
      <w:r>
        <w:rPr>
          <w:rFonts w:ascii="Tahoma" w:hAnsi="Tahoma"/>
          <w:i/>
        </w:rPr>
        <w:t>Elżbieta Nowak</w:t>
      </w:r>
    </w:p>
    <w:p w:rsidR="00A84960" w:rsidRDefault="00EB1A7B">
      <w:pPr>
        <w:pStyle w:val="Standard"/>
        <w:ind w:left="15"/>
      </w:pPr>
      <w:r>
        <w:rPr>
          <w:rFonts w:ascii="Tahoma" w:hAnsi="Tahoma" w:cs="Tahoma"/>
        </w:rPr>
        <w:t>.....................................................</w:t>
      </w:r>
      <w:r>
        <w:rPr>
          <w:rFonts w:ascii="Calibri" w:eastAsia="Calibri" w:hAnsi="Calibri"/>
          <w:b/>
          <w:bCs/>
          <w:lang w:eastAsia="en-US"/>
        </w:rPr>
        <w:t xml:space="preserve">    </w:t>
      </w:r>
    </w:p>
    <w:p w:rsidR="00A84960" w:rsidRDefault="00A84960">
      <w:pPr>
        <w:pStyle w:val="Standard"/>
        <w:rPr>
          <w:rFonts w:ascii="Tahoma" w:hAnsi="Tahoma" w:cs="Tahoma"/>
        </w:rPr>
      </w:pPr>
    </w:p>
    <w:p w:rsidR="00A84960" w:rsidRDefault="00EB1A7B">
      <w:pPr>
        <w:pStyle w:val="Standard"/>
        <w:rPr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(podpis osoby sporządzającej protokół)                                                                                        </w:t>
      </w:r>
      <w:r>
        <w:rPr>
          <w:rFonts w:ascii="Tahoma" w:hAnsi="Tahoma" w:cs="Tahoma"/>
          <w:i/>
        </w:rPr>
        <w:t>12.09.2013 r.  Waldemar Pokój</w:t>
      </w:r>
    </w:p>
    <w:p w:rsidR="00A84960" w:rsidRDefault="00EB1A7B">
      <w:pPr>
        <w:pStyle w:val="Standard"/>
        <w:rPr>
          <w:rFonts w:ascii="Tahoma" w:hAnsi="Tahoma"/>
        </w:rPr>
      </w:pPr>
      <w:r>
        <w:rPr>
          <w:rFonts w:ascii="Tahoma" w:hAnsi="Tahoma"/>
        </w:rPr>
        <w:t xml:space="preserve">                                                                </w:t>
      </w:r>
      <w:r>
        <w:rPr>
          <w:rFonts w:ascii="Tahoma" w:hAnsi="Tahoma"/>
        </w:rPr>
        <w:t xml:space="preserve">                                                       …………………………………………………………………………..</w:t>
      </w:r>
    </w:p>
    <w:p w:rsidR="00A84960" w:rsidRDefault="00EB1A7B">
      <w:pPr>
        <w:pStyle w:val="Standard"/>
        <w:ind w:left="9498"/>
        <w:jc w:val="center"/>
        <w:rPr>
          <w:rFonts w:ascii="Tahoma" w:hAnsi="Tahoma"/>
          <w:i/>
          <w:sz w:val="20"/>
          <w:szCs w:val="20"/>
        </w:rPr>
      </w:pPr>
      <w:r>
        <w:rPr>
          <w:rFonts w:ascii="Tahoma" w:hAnsi="Tahoma"/>
          <w:i/>
          <w:sz w:val="20"/>
          <w:szCs w:val="20"/>
        </w:rPr>
        <w:t xml:space="preserve">(data i podpis kierownika zamawiającego </w:t>
      </w:r>
      <w:r>
        <w:rPr>
          <w:rFonts w:ascii="Tahoma" w:hAnsi="Tahoma"/>
          <w:i/>
          <w:sz w:val="20"/>
          <w:szCs w:val="20"/>
        </w:rPr>
        <w:br/>
      </w:r>
      <w:r>
        <w:rPr>
          <w:rFonts w:ascii="Tahoma" w:hAnsi="Tahoma"/>
          <w:i/>
          <w:sz w:val="20"/>
          <w:szCs w:val="20"/>
        </w:rPr>
        <w:t>lub osoby upoważnione)</w:t>
      </w:r>
    </w:p>
    <w:sectPr w:rsidR="00A84960" w:rsidSect="00A84960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A7B" w:rsidRDefault="00EB1A7B" w:rsidP="00A84960">
      <w:r>
        <w:separator/>
      </w:r>
    </w:p>
  </w:endnote>
  <w:endnote w:type="continuationSeparator" w:id="0">
    <w:p w:rsidR="00EB1A7B" w:rsidRDefault="00EB1A7B" w:rsidP="00A84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A7B" w:rsidRDefault="00EB1A7B" w:rsidP="00A84960">
      <w:r w:rsidRPr="00A84960">
        <w:rPr>
          <w:color w:val="000000"/>
        </w:rPr>
        <w:separator/>
      </w:r>
    </w:p>
  </w:footnote>
  <w:footnote w:type="continuationSeparator" w:id="0">
    <w:p w:rsidR="00EB1A7B" w:rsidRDefault="00EB1A7B" w:rsidP="00A84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F0C86"/>
    <w:multiLevelType w:val="multilevel"/>
    <w:tmpl w:val="68EA3CCA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960"/>
    <w:rsid w:val="0073796D"/>
    <w:rsid w:val="00A84960"/>
    <w:rsid w:val="00EB1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84960"/>
  </w:style>
  <w:style w:type="paragraph" w:customStyle="1" w:styleId="Header">
    <w:name w:val="Header"/>
    <w:basedOn w:val="Standard"/>
    <w:next w:val="Textbody"/>
    <w:rsid w:val="00A8496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84960"/>
    <w:pPr>
      <w:spacing w:after="120"/>
    </w:pPr>
  </w:style>
  <w:style w:type="paragraph" w:styleId="Lista">
    <w:name w:val="List"/>
    <w:basedOn w:val="Textbody"/>
    <w:rsid w:val="00A84960"/>
  </w:style>
  <w:style w:type="paragraph" w:customStyle="1" w:styleId="Caption">
    <w:name w:val="Caption"/>
    <w:basedOn w:val="Standard"/>
    <w:rsid w:val="00A8496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84960"/>
    <w:pPr>
      <w:suppressLineNumbers/>
    </w:pPr>
  </w:style>
  <w:style w:type="paragraph" w:customStyle="1" w:styleId="Heading1">
    <w:name w:val="Heading 1"/>
    <w:basedOn w:val="Standard"/>
    <w:next w:val="Standard"/>
    <w:rsid w:val="00A84960"/>
    <w:pPr>
      <w:keepNext/>
      <w:outlineLvl w:val="0"/>
    </w:pPr>
    <w:rPr>
      <w:rFonts w:ascii="Courier New" w:hAnsi="Courier New"/>
      <w:b/>
    </w:rPr>
  </w:style>
  <w:style w:type="paragraph" w:styleId="Akapitzlist">
    <w:name w:val="List Paragraph"/>
    <w:basedOn w:val="Standard"/>
    <w:rsid w:val="00A8496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TableContents">
    <w:name w:val="Table Contents"/>
    <w:basedOn w:val="Standard"/>
    <w:rsid w:val="00A84960"/>
    <w:pPr>
      <w:suppressLineNumbers/>
    </w:pPr>
  </w:style>
  <w:style w:type="character" w:customStyle="1" w:styleId="StrongEmphasis">
    <w:name w:val="Strong Emphasis"/>
    <w:rsid w:val="00A84960"/>
    <w:rPr>
      <w:b/>
      <w:bCs/>
    </w:rPr>
  </w:style>
  <w:style w:type="numbering" w:customStyle="1" w:styleId="WW8Num2">
    <w:name w:val="WW8Num2"/>
    <w:basedOn w:val="Bezlisty"/>
    <w:rsid w:val="00A8496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TELSERWIS</dc:creator>
  <cp:lastModifiedBy>TELSERWIS</cp:lastModifiedBy>
  <cp:revision>2</cp:revision>
  <cp:lastPrinted>2013-09-12T09:40:00Z</cp:lastPrinted>
  <dcterms:created xsi:type="dcterms:W3CDTF">2013-09-12T08:40:00Z</dcterms:created>
  <dcterms:modified xsi:type="dcterms:W3CDTF">2013-09-12T08:40:00Z</dcterms:modified>
</cp:coreProperties>
</file>